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D8A4" w14:textId="71A119FC" w:rsidR="00960762" w:rsidRPr="00BB580B" w:rsidRDefault="00960762" w:rsidP="00960762">
      <w:pPr>
        <w:rPr>
          <w:b/>
          <w:bCs/>
          <w:sz w:val="30"/>
          <w:szCs w:val="30"/>
          <w:lang w:val="cs-CZ"/>
        </w:rPr>
      </w:pPr>
      <w:r w:rsidRPr="00BB580B">
        <w:rPr>
          <w:b/>
          <w:bCs/>
          <w:sz w:val="30"/>
          <w:szCs w:val="30"/>
          <w:lang w:val="cs-CZ"/>
        </w:rPr>
        <w:t>Údaje o výstavě potřebné pro nastavení programu</w:t>
      </w:r>
      <w:r w:rsidR="00BB580B" w:rsidRPr="00BB580B">
        <w:rPr>
          <w:b/>
          <w:bCs/>
          <w:sz w:val="30"/>
          <w:szCs w:val="30"/>
          <w:lang w:val="cs-CZ"/>
        </w:rPr>
        <w:t xml:space="preserve"> Výstava online</w:t>
      </w:r>
    </w:p>
    <w:p w14:paraId="3346F281" w14:textId="1F2ED11C" w:rsidR="00960762" w:rsidRPr="00960762" w:rsidRDefault="00960762" w:rsidP="00960762">
      <w:pPr>
        <w:rPr>
          <w:b/>
          <w:bCs/>
          <w:lang w:val="cs-CZ"/>
        </w:rPr>
      </w:pPr>
      <w:r w:rsidRPr="00960762">
        <w:rPr>
          <w:b/>
          <w:bCs/>
          <w:lang w:val="cs-CZ"/>
        </w:rPr>
        <w:t>Hlavní údaje výstavy</w:t>
      </w:r>
    </w:p>
    <w:p w14:paraId="43D21BED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Kód výstavy přidělený ČSCH:</w:t>
      </w:r>
    </w:p>
    <w:p w14:paraId="6E863480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Název výstavy:</w:t>
      </w:r>
    </w:p>
    <w:p w14:paraId="2D9917CD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Místo:</w:t>
      </w:r>
    </w:p>
    <w:p w14:paraId="6532CC57" w14:textId="65808D91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Datum výstavy</w:t>
      </w:r>
      <w:r w:rsidR="001860CF">
        <w:rPr>
          <w:lang w:val="cs-CZ"/>
        </w:rPr>
        <w:t xml:space="preserve"> od-do</w:t>
      </w:r>
      <w:r w:rsidRPr="00960762">
        <w:rPr>
          <w:lang w:val="cs-CZ"/>
        </w:rPr>
        <w:t xml:space="preserve">: </w:t>
      </w:r>
      <w:r>
        <w:rPr>
          <w:lang w:val="cs-CZ"/>
        </w:rPr>
        <w:t xml:space="preserve">                                                                               </w:t>
      </w:r>
    </w:p>
    <w:p w14:paraId="68D620A3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Název organizace:</w:t>
      </w:r>
    </w:p>
    <w:p w14:paraId="79AEF0CB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Ulice:</w:t>
      </w:r>
    </w:p>
    <w:p w14:paraId="475884F2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PSČ:</w:t>
      </w:r>
    </w:p>
    <w:p w14:paraId="29F112A7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Obec:</w:t>
      </w:r>
    </w:p>
    <w:p w14:paraId="2065693C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Jednatel:</w:t>
      </w:r>
    </w:p>
    <w:p w14:paraId="6D82F118" w14:textId="77777777" w:rsidR="00960762" w:rsidRPr="00960762" w:rsidRDefault="00960762" w:rsidP="00960762">
      <w:pPr>
        <w:numPr>
          <w:ilvl w:val="0"/>
          <w:numId w:val="12"/>
        </w:numPr>
        <w:spacing w:after="100" w:afterAutospacing="1"/>
        <w:ind w:left="700"/>
        <w:rPr>
          <w:lang w:val="cs-CZ"/>
        </w:rPr>
      </w:pPr>
      <w:r w:rsidRPr="00960762">
        <w:rPr>
          <w:lang w:val="cs-CZ"/>
        </w:rPr>
        <w:t>E-mail:</w:t>
      </w:r>
    </w:p>
    <w:p w14:paraId="53681ECD" w14:textId="77777777" w:rsidR="00960762" w:rsidRPr="00960762" w:rsidRDefault="00000000" w:rsidP="00960762">
      <w:pPr>
        <w:rPr>
          <w:lang w:val="cs-CZ"/>
        </w:rPr>
      </w:pPr>
      <w:r>
        <w:rPr>
          <w:lang w:val="cs-CZ"/>
        </w:rPr>
        <w:pict w14:anchorId="42230296">
          <v:rect id="_x0000_i1025" style="width:0;height:1.5pt" o:hralign="center" o:hrstd="t" o:hr="t" fillcolor="#a0a0a0" stroked="f"/>
        </w:pict>
      </w:r>
    </w:p>
    <w:p w14:paraId="5C728CB1" w14:textId="77777777" w:rsidR="00960762" w:rsidRPr="00960762" w:rsidRDefault="00960762" w:rsidP="00960762">
      <w:pPr>
        <w:rPr>
          <w:b/>
          <w:bCs/>
          <w:lang w:val="cs-CZ"/>
        </w:rPr>
      </w:pPr>
      <w:r w:rsidRPr="00960762">
        <w:rPr>
          <w:b/>
          <w:bCs/>
          <w:lang w:val="cs-CZ"/>
        </w:rPr>
        <w:t>Termíny</w:t>
      </w:r>
    </w:p>
    <w:p w14:paraId="318C438F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Datum zveřejnění odkazu na aplikaci:</w:t>
      </w:r>
    </w:p>
    <w:p w14:paraId="6D0895F2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Uzávěrka přihlášek:</w:t>
      </w:r>
    </w:p>
    <w:p w14:paraId="7D6D4C50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Zobrazení potvrzení přihlášky od:</w:t>
      </w:r>
    </w:p>
    <w:p w14:paraId="65158C60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Datum a čas závěrky změn v katalogu:</w:t>
      </w:r>
    </w:p>
    <w:p w14:paraId="06B72DB3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Uzávěrka změn prodejních cen:</w:t>
      </w:r>
    </w:p>
    <w:p w14:paraId="3C60D1F1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Datum a hodina posuzování:</w:t>
      </w:r>
    </w:p>
    <w:p w14:paraId="6962E0F1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Přehled prodeje zveřejněn od:</w:t>
      </w:r>
    </w:p>
    <w:p w14:paraId="115C67F4" w14:textId="77777777" w:rsidR="00960762" w:rsidRPr="00960762" w:rsidRDefault="00960762" w:rsidP="00960762">
      <w:pPr>
        <w:numPr>
          <w:ilvl w:val="0"/>
          <w:numId w:val="13"/>
        </w:numPr>
        <w:spacing w:after="0"/>
        <w:rPr>
          <w:lang w:val="cs-CZ"/>
        </w:rPr>
      </w:pPr>
      <w:r w:rsidRPr="00960762">
        <w:rPr>
          <w:lang w:val="cs-CZ"/>
        </w:rPr>
        <w:t>Konec výstavy:</w:t>
      </w:r>
    </w:p>
    <w:p w14:paraId="210CAC6C" w14:textId="77777777" w:rsidR="00960762" w:rsidRPr="00960762" w:rsidRDefault="00000000" w:rsidP="00960762">
      <w:pPr>
        <w:rPr>
          <w:lang w:val="cs-CZ"/>
        </w:rPr>
      </w:pPr>
      <w:r>
        <w:rPr>
          <w:lang w:val="cs-CZ"/>
        </w:rPr>
        <w:pict w14:anchorId="5426FF45">
          <v:rect id="_x0000_i1026" style="width:0;height:1.5pt" o:hralign="center" o:hrstd="t" o:hr="t" fillcolor="#a0a0a0" stroked="f"/>
        </w:pict>
      </w:r>
    </w:p>
    <w:p w14:paraId="7E3F6839" w14:textId="77777777" w:rsidR="00960762" w:rsidRPr="00960762" w:rsidRDefault="00960762" w:rsidP="00960762">
      <w:pPr>
        <w:rPr>
          <w:b/>
          <w:bCs/>
          <w:lang w:val="cs-CZ"/>
        </w:rPr>
      </w:pPr>
      <w:r w:rsidRPr="00960762">
        <w:rPr>
          <w:b/>
          <w:bCs/>
          <w:lang w:val="cs-CZ"/>
        </w:rPr>
        <w:t>Další údaje</w:t>
      </w:r>
    </w:p>
    <w:p w14:paraId="618E4D5D" w14:textId="73DEF9C0" w:rsid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 xml:space="preserve">Výstavní </w:t>
      </w:r>
      <w:r w:rsidR="00B522DF">
        <w:rPr>
          <w:lang w:val="cs-CZ"/>
        </w:rPr>
        <w:t>expozice + výstavní poplatky</w:t>
      </w:r>
    </w:p>
    <w:p w14:paraId="0E05BDAE" w14:textId="2B6881FD" w:rsidR="00B522DF" w:rsidRDefault="00B522DF" w:rsidP="00B522DF">
      <w:pPr>
        <w:spacing w:after="0"/>
        <w:ind w:left="720"/>
        <w:rPr>
          <w:lang w:val="cs-CZ"/>
        </w:rPr>
      </w:pPr>
      <w:proofErr w:type="gramStart"/>
      <w:r>
        <w:rPr>
          <w:lang w:val="cs-CZ"/>
        </w:rPr>
        <w:t>Králíci</w:t>
      </w:r>
      <w:r w:rsidR="007E21B2">
        <w:rPr>
          <w:lang w:val="cs-CZ"/>
        </w:rPr>
        <w:t xml:space="preserve"> - </w:t>
      </w:r>
      <w:r>
        <w:rPr>
          <w:lang w:val="cs-CZ"/>
        </w:rPr>
        <w:t>požadavek</w:t>
      </w:r>
      <w:proofErr w:type="gramEnd"/>
      <w:r>
        <w:rPr>
          <w:lang w:val="cs-CZ"/>
        </w:rPr>
        <w:t xml:space="preserve"> na speciální řazení:</w:t>
      </w:r>
    </w:p>
    <w:p w14:paraId="7673231F" w14:textId="0DEDEC89" w:rsidR="00B522DF" w:rsidRDefault="00B522DF" w:rsidP="00B522DF">
      <w:pPr>
        <w:spacing w:after="0"/>
        <w:ind w:left="720"/>
        <w:rPr>
          <w:lang w:val="cs-CZ"/>
        </w:rPr>
      </w:pPr>
      <w:proofErr w:type="gramStart"/>
      <w:r>
        <w:rPr>
          <w:lang w:val="cs-CZ"/>
        </w:rPr>
        <w:t xml:space="preserve">Drůbež </w:t>
      </w:r>
      <w:r w:rsidR="007E21B2">
        <w:rPr>
          <w:lang w:val="cs-CZ"/>
        </w:rPr>
        <w:t xml:space="preserve">- </w:t>
      </w:r>
      <w:r>
        <w:rPr>
          <w:lang w:val="cs-CZ"/>
        </w:rPr>
        <w:t>klece</w:t>
      </w:r>
      <w:proofErr w:type="gramEnd"/>
      <w:r>
        <w:rPr>
          <w:lang w:val="cs-CZ"/>
        </w:rPr>
        <w:t>/voliéry:</w:t>
      </w:r>
    </w:p>
    <w:p w14:paraId="6302CD4C" w14:textId="669C795D" w:rsidR="00B522DF" w:rsidRDefault="00B522DF" w:rsidP="00B522DF">
      <w:pPr>
        <w:spacing w:after="0"/>
        <w:ind w:left="720"/>
        <w:rPr>
          <w:lang w:val="cs-CZ"/>
        </w:rPr>
      </w:pPr>
      <w:r>
        <w:rPr>
          <w:lang w:val="cs-CZ"/>
        </w:rPr>
        <w:t>Drůbež – kolekce</w:t>
      </w:r>
      <w:r w:rsidR="007E21B2">
        <w:rPr>
          <w:lang w:val="cs-CZ"/>
        </w:rPr>
        <w:t>, počet ks ve voliéře</w:t>
      </w:r>
    </w:p>
    <w:p w14:paraId="304A618B" w14:textId="47F0DF9C" w:rsidR="007E21B2" w:rsidRDefault="007E21B2" w:rsidP="00B522DF">
      <w:pPr>
        <w:spacing w:after="0"/>
        <w:ind w:left="720"/>
        <w:rPr>
          <w:lang w:val="cs-CZ"/>
        </w:rPr>
      </w:pPr>
      <w:r>
        <w:rPr>
          <w:lang w:val="cs-CZ"/>
        </w:rPr>
        <w:t>Holubi – klece/voliéry</w:t>
      </w:r>
    </w:p>
    <w:p w14:paraId="07D31158" w14:textId="545ABC10" w:rsidR="007E21B2" w:rsidRDefault="007E21B2" w:rsidP="00B522DF">
      <w:pPr>
        <w:spacing w:after="0"/>
        <w:ind w:left="720"/>
        <w:rPr>
          <w:lang w:val="cs-CZ"/>
        </w:rPr>
      </w:pPr>
      <w:r>
        <w:rPr>
          <w:lang w:val="cs-CZ"/>
        </w:rPr>
        <w:t xml:space="preserve">Holubi – kolekce, </w:t>
      </w:r>
      <w:r>
        <w:rPr>
          <w:lang w:val="cs-CZ"/>
        </w:rPr>
        <w:t>počet ks ve voliéře</w:t>
      </w:r>
    </w:p>
    <w:p w14:paraId="4B4FCCD1" w14:textId="1BA8F732" w:rsidR="00960762" w:rsidRPr="00960762" w:rsidRDefault="007E21B2" w:rsidP="00960762">
      <w:pPr>
        <w:numPr>
          <w:ilvl w:val="0"/>
          <w:numId w:val="14"/>
        </w:numPr>
        <w:spacing w:after="0"/>
        <w:rPr>
          <w:lang w:val="cs-CZ"/>
        </w:rPr>
      </w:pPr>
      <w:r>
        <w:rPr>
          <w:lang w:val="cs-CZ"/>
        </w:rPr>
        <w:t>Řazení a č</w:t>
      </w:r>
      <w:r w:rsidR="00960762" w:rsidRPr="00960762">
        <w:rPr>
          <w:lang w:val="cs-CZ"/>
        </w:rPr>
        <w:t>íslování expozic: 1-x</w:t>
      </w:r>
      <w:r w:rsidR="002D4BAC">
        <w:rPr>
          <w:lang w:val="cs-CZ"/>
        </w:rPr>
        <w:t xml:space="preserve"> (celá výstava od č.1</w:t>
      </w:r>
      <w:proofErr w:type="gramStart"/>
      <w:r w:rsidR="002D4BAC">
        <w:rPr>
          <w:lang w:val="cs-CZ"/>
        </w:rPr>
        <w:t xml:space="preserve">) </w:t>
      </w:r>
      <w:r w:rsidR="00960762" w:rsidRPr="00960762">
        <w:rPr>
          <w:lang w:val="cs-CZ"/>
        </w:rPr>
        <w:t>,</w:t>
      </w:r>
      <w:proofErr w:type="gramEnd"/>
      <w:r w:rsidR="00960762" w:rsidRPr="00960762">
        <w:rPr>
          <w:lang w:val="cs-CZ"/>
        </w:rPr>
        <w:t xml:space="preserve"> K1-x, D1-x, H1-x</w:t>
      </w:r>
    </w:p>
    <w:p w14:paraId="4F715301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>Počet zvířat MCH osvobozených od klecného:</w:t>
      </w:r>
    </w:p>
    <w:p w14:paraId="498A287A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>Katalog (cena):</w:t>
      </w:r>
    </w:p>
    <w:p w14:paraId="543FA55D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>Srážka z ceny v %:</w:t>
      </w:r>
    </w:p>
    <w:p w14:paraId="28B7C0D8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>Přirážka k ceně v %:</w:t>
      </w:r>
    </w:p>
    <w:p w14:paraId="2C6DF310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t>Kurz CZK/EUR:</w:t>
      </w:r>
    </w:p>
    <w:p w14:paraId="1112896D" w14:textId="77777777" w:rsidR="00960762" w:rsidRPr="00960762" w:rsidRDefault="00960762" w:rsidP="00960762">
      <w:pPr>
        <w:numPr>
          <w:ilvl w:val="0"/>
          <w:numId w:val="14"/>
        </w:numPr>
        <w:spacing w:after="0"/>
        <w:rPr>
          <w:lang w:val="cs-CZ"/>
        </w:rPr>
      </w:pPr>
      <w:r w:rsidRPr="00960762">
        <w:rPr>
          <w:lang w:val="cs-CZ"/>
        </w:rPr>
        <w:lastRenderedPageBreak/>
        <w:t>Správní poplatek:</w:t>
      </w:r>
    </w:p>
    <w:p w14:paraId="148FDEF4" w14:textId="77777777" w:rsidR="00960762" w:rsidRPr="00960762" w:rsidRDefault="00000000" w:rsidP="00960762">
      <w:pPr>
        <w:rPr>
          <w:lang w:val="cs-CZ"/>
        </w:rPr>
      </w:pPr>
      <w:r>
        <w:rPr>
          <w:lang w:val="cs-CZ"/>
        </w:rPr>
        <w:pict w14:anchorId="771BDE8B">
          <v:rect id="_x0000_i1027" style="width:0;height:1.5pt" o:hralign="center" o:hrstd="t" o:hr="t" fillcolor="#a0a0a0" stroked="f"/>
        </w:pict>
      </w:r>
    </w:p>
    <w:p w14:paraId="6E68EC5D" w14:textId="77777777" w:rsidR="00960762" w:rsidRPr="00960762" w:rsidRDefault="00960762" w:rsidP="00960762">
      <w:pPr>
        <w:rPr>
          <w:b/>
          <w:bCs/>
          <w:lang w:val="cs-CZ"/>
        </w:rPr>
      </w:pPr>
      <w:r w:rsidRPr="00960762">
        <w:rPr>
          <w:b/>
          <w:bCs/>
          <w:lang w:val="cs-CZ"/>
        </w:rPr>
        <w:t>Údaje pro platby</w:t>
      </w:r>
    </w:p>
    <w:p w14:paraId="4A408EB1" w14:textId="77777777" w:rsidR="00960762" w:rsidRPr="00960762" w:rsidRDefault="00960762" w:rsidP="00960762">
      <w:pPr>
        <w:numPr>
          <w:ilvl w:val="0"/>
          <w:numId w:val="15"/>
        </w:numPr>
        <w:spacing w:after="0"/>
        <w:rPr>
          <w:lang w:val="cs-CZ"/>
        </w:rPr>
      </w:pPr>
      <w:r w:rsidRPr="00960762">
        <w:rPr>
          <w:lang w:val="cs-CZ"/>
        </w:rPr>
        <w:t>IČO:</w:t>
      </w:r>
    </w:p>
    <w:p w14:paraId="29AEED26" w14:textId="77777777" w:rsidR="00960762" w:rsidRPr="00960762" w:rsidRDefault="00960762" w:rsidP="00960762">
      <w:pPr>
        <w:numPr>
          <w:ilvl w:val="0"/>
          <w:numId w:val="15"/>
        </w:numPr>
        <w:spacing w:after="0"/>
        <w:rPr>
          <w:lang w:val="cs-CZ"/>
        </w:rPr>
      </w:pPr>
      <w:r w:rsidRPr="00960762">
        <w:rPr>
          <w:lang w:val="cs-CZ"/>
        </w:rPr>
        <w:t>DIČ:</w:t>
      </w:r>
    </w:p>
    <w:p w14:paraId="36CCA445" w14:textId="77777777" w:rsidR="00960762" w:rsidRPr="00960762" w:rsidRDefault="00960762" w:rsidP="00960762">
      <w:pPr>
        <w:numPr>
          <w:ilvl w:val="0"/>
          <w:numId w:val="15"/>
        </w:numPr>
        <w:spacing w:after="0"/>
        <w:rPr>
          <w:lang w:val="cs-CZ"/>
        </w:rPr>
      </w:pPr>
      <w:r w:rsidRPr="00960762">
        <w:rPr>
          <w:lang w:val="cs-CZ"/>
        </w:rPr>
        <w:t>Účet:</w:t>
      </w:r>
    </w:p>
    <w:p w14:paraId="63C6C042" w14:textId="77777777" w:rsidR="00960762" w:rsidRPr="00960762" w:rsidRDefault="00960762" w:rsidP="00960762">
      <w:pPr>
        <w:numPr>
          <w:ilvl w:val="0"/>
          <w:numId w:val="15"/>
        </w:numPr>
        <w:spacing w:after="0"/>
        <w:rPr>
          <w:lang w:val="cs-CZ"/>
        </w:rPr>
      </w:pPr>
      <w:r w:rsidRPr="00960762">
        <w:rPr>
          <w:lang w:val="cs-CZ"/>
        </w:rPr>
        <w:t>Banka název:</w:t>
      </w:r>
    </w:p>
    <w:p w14:paraId="5ACA91F8" w14:textId="77777777" w:rsidR="00960762" w:rsidRPr="00960762" w:rsidRDefault="00960762" w:rsidP="00960762">
      <w:pPr>
        <w:numPr>
          <w:ilvl w:val="0"/>
          <w:numId w:val="15"/>
        </w:numPr>
        <w:spacing w:after="0"/>
        <w:rPr>
          <w:lang w:val="cs-CZ"/>
        </w:rPr>
      </w:pPr>
      <w:r w:rsidRPr="00960762">
        <w:rPr>
          <w:lang w:val="cs-CZ"/>
        </w:rPr>
        <w:t>Kód banky:</w:t>
      </w:r>
    </w:p>
    <w:p w14:paraId="284EC9D0" w14:textId="77777777" w:rsidR="00960762" w:rsidRPr="00960762" w:rsidRDefault="00000000" w:rsidP="00960762">
      <w:pPr>
        <w:rPr>
          <w:lang w:val="cs-CZ"/>
        </w:rPr>
      </w:pPr>
      <w:r>
        <w:rPr>
          <w:lang w:val="cs-CZ"/>
        </w:rPr>
        <w:pict w14:anchorId="03356A98">
          <v:rect id="_x0000_i1028" style="width:0;height:1.5pt" o:hralign="center" o:hrstd="t" o:hr="t" fillcolor="#a0a0a0" stroked="f"/>
        </w:pict>
      </w:r>
    </w:p>
    <w:p w14:paraId="71A0E78F" w14:textId="77777777" w:rsidR="00960762" w:rsidRPr="00960762" w:rsidRDefault="00960762" w:rsidP="00960762">
      <w:pPr>
        <w:rPr>
          <w:b/>
          <w:bCs/>
          <w:lang w:val="cs-CZ"/>
        </w:rPr>
      </w:pPr>
      <w:r w:rsidRPr="00960762">
        <w:rPr>
          <w:b/>
          <w:bCs/>
          <w:lang w:val="cs-CZ"/>
        </w:rPr>
        <w:t>Další volitelné položky</w:t>
      </w:r>
    </w:p>
    <w:p w14:paraId="44E03F3A" w14:textId="77777777" w:rsidR="00960762" w:rsidRPr="00960762" w:rsidRDefault="00960762" w:rsidP="00960762">
      <w:pPr>
        <w:rPr>
          <w:lang w:val="cs-CZ"/>
        </w:rPr>
      </w:pP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Evidovat výstavní poplatky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Ve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ejn</w:t>
      </w:r>
      <w:r w:rsidRPr="00960762">
        <w:rPr>
          <w:rFonts w:cs="Calibri"/>
          <w:lang w:val="cs-CZ"/>
        </w:rPr>
        <w:t>ý</w:t>
      </w:r>
      <w:r w:rsidRPr="00960762">
        <w:rPr>
          <w:lang w:val="cs-CZ"/>
        </w:rPr>
        <w:t xml:space="preserve"> katalog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Zobrazit ve ve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ejn</w:t>
      </w:r>
      <w:r w:rsidRPr="00960762">
        <w:rPr>
          <w:rFonts w:cs="Calibri"/>
          <w:lang w:val="cs-CZ"/>
        </w:rPr>
        <w:t>é</w:t>
      </w:r>
      <w:r w:rsidRPr="00960762">
        <w:rPr>
          <w:lang w:val="cs-CZ"/>
        </w:rPr>
        <w:t>m katalogu ceny prodejn</w:t>
      </w:r>
      <w:r w:rsidRPr="00960762">
        <w:rPr>
          <w:rFonts w:cs="Calibri"/>
          <w:lang w:val="cs-CZ"/>
        </w:rPr>
        <w:t>ý</w:t>
      </w:r>
      <w:r w:rsidRPr="00960762">
        <w:rPr>
          <w:lang w:val="cs-CZ"/>
        </w:rPr>
        <w:t>ch zv</w:t>
      </w:r>
      <w:r w:rsidRPr="00960762">
        <w:rPr>
          <w:rFonts w:cs="Calibri"/>
          <w:lang w:val="cs-CZ"/>
        </w:rPr>
        <w:t>íř</w:t>
      </w:r>
      <w:r w:rsidRPr="00960762">
        <w:rPr>
          <w:lang w:val="cs-CZ"/>
        </w:rPr>
        <w:t>at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Editovat kolekce po uz</w:t>
      </w:r>
      <w:r w:rsidRPr="00960762">
        <w:rPr>
          <w:rFonts w:cs="Calibri"/>
          <w:lang w:val="cs-CZ"/>
        </w:rPr>
        <w:t>á</w:t>
      </w:r>
      <w:r w:rsidRPr="00960762">
        <w:rPr>
          <w:lang w:val="cs-CZ"/>
        </w:rPr>
        <w:t>v</w:t>
      </w:r>
      <w:r w:rsidRPr="00960762">
        <w:rPr>
          <w:rFonts w:cs="Calibri"/>
          <w:lang w:val="cs-CZ"/>
        </w:rPr>
        <w:t>ě</w:t>
      </w:r>
      <w:r w:rsidRPr="00960762">
        <w:rPr>
          <w:lang w:val="cs-CZ"/>
        </w:rPr>
        <w:t>rce p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ihl</w:t>
      </w:r>
      <w:r w:rsidRPr="00960762">
        <w:rPr>
          <w:rFonts w:cs="Calibri"/>
          <w:lang w:val="cs-CZ"/>
        </w:rPr>
        <w:t>áš</w:t>
      </w:r>
      <w:r w:rsidRPr="00960762">
        <w:rPr>
          <w:lang w:val="cs-CZ"/>
        </w:rPr>
        <w:t>ek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Mo</w:t>
      </w:r>
      <w:r w:rsidRPr="00960762">
        <w:rPr>
          <w:rFonts w:cs="Calibri"/>
          <w:lang w:val="cs-CZ"/>
        </w:rPr>
        <w:t>ž</w:t>
      </w:r>
      <w:r w:rsidRPr="00960762">
        <w:rPr>
          <w:lang w:val="cs-CZ"/>
        </w:rPr>
        <w:t>nost editace pohlav</w:t>
      </w:r>
      <w:r w:rsidRPr="00960762">
        <w:rPr>
          <w:rFonts w:cs="Calibri"/>
          <w:lang w:val="cs-CZ"/>
        </w:rPr>
        <w:t>í</w:t>
      </w:r>
      <w:r w:rsidRPr="00960762">
        <w:rPr>
          <w:lang w:val="cs-CZ"/>
        </w:rPr>
        <w:t xml:space="preserve"> po uz</w:t>
      </w:r>
      <w:r w:rsidRPr="00960762">
        <w:rPr>
          <w:rFonts w:cs="Calibri"/>
          <w:lang w:val="cs-CZ"/>
        </w:rPr>
        <w:t>á</w:t>
      </w:r>
      <w:r w:rsidRPr="00960762">
        <w:rPr>
          <w:lang w:val="cs-CZ"/>
        </w:rPr>
        <w:t>v</w:t>
      </w:r>
      <w:r w:rsidRPr="00960762">
        <w:rPr>
          <w:rFonts w:cs="Calibri"/>
          <w:lang w:val="cs-CZ"/>
        </w:rPr>
        <w:t>ě</w:t>
      </w:r>
      <w:r w:rsidRPr="00960762">
        <w:rPr>
          <w:lang w:val="cs-CZ"/>
        </w:rPr>
        <w:t>rce p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ihl</w:t>
      </w:r>
      <w:r w:rsidRPr="00960762">
        <w:rPr>
          <w:rFonts w:cs="Calibri"/>
          <w:lang w:val="cs-CZ"/>
        </w:rPr>
        <w:t>áš</w:t>
      </w:r>
      <w:r w:rsidRPr="00960762">
        <w:rPr>
          <w:lang w:val="cs-CZ"/>
        </w:rPr>
        <w:t>ek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Zas</w:t>
      </w:r>
      <w:r w:rsidRPr="00960762">
        <w:rPr>
          <w:rFonts w:cs="Calibri"/>
          <w:lang w:val="cs-CZ"/>
        </w:rPr>
        <w:t>í</w:t>
      </w:r>
      <w:r w:rsidRPr="00960762">
        <w:rPr>
          <w:lang w:val="cs-CZ"/>
        </w:rPr>
        <w:t>lat GDPR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Zas</w:t>
      </w:r>
      <w:r w:rsidRPr="00960762">
        <w:rPr>
          <w:rFonts w:cs="Calibri"/>
          <w:lang w:val="cs-CZ"/>
        </w:rPr>
        <w:t>í</w:t>
      </w:r>
      <w:r w:rsidRPr="00960762">
        <w:rPr>
          <w:lang w:val="cs-CZ"/>
        </w:rPr>
        <w:t>lat potvrzen</w:t>
      </w:r>
      <w:r w:rsidRPr="00960762">
        <w:rPr>
          <w:rFonts w:cs="Calibri"/>
          <w:lang w:val="cs-CZ"/>
        </w:rPr>
        <w:t>í</w:t>
      </w:r>
      <w:r w:rsidRPr="00960762">
        <w:rPr>
          <w:lang w:val="cs-CZ"/>
        </w:rPr>
        <w:t xml:space="preserve"> p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ihl</w:t>
      </w:r>
      <w:r w:rsidRPr="00960762">
        <w:rPr>
          <w:rFonts w:cs="Calibri"/>
          <w:lang w:val="cs-CZ"/>
        </w:rPr>
        <w:t>áš</w:t>
      </w:r>
      <w:r w:rsidRPr="00960762">
        <w:rPr>
          <w:lang w:val="cs-CZ"/>
        </w:rPr>
        <w:t>ky automaticky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Zobrazovat okres p</w:t>
      </w:r>
      <w:r w:rsidRPr="00960762">
        <w:rPr>
          <w:rFonts w:cs="Calibri"/>
          <w:lang w:val="cs-CZ"/>
        </w:rPr>
        <w:t>ř</w:t>
      </w:r>
      <w:r w:rsidRPr="00960762">
        <w:rPr>
          <w:lang w:val="cs-CZ"/>
        </w:rPr>
        <w:t>i sout</w:t>
      </w:r>
      <w:r w:rsidRPr="00960762">
        <w:rPr>
          <w:rFonts w:cs="Calibri"/>
          <w:lang w:val="cs-CZ"/>
        </w:rPr>
        <w:t>ěž</w:t>
      </w:r>
      <w:r w:rsidRPr="00960762">
        <w:rPr>
          <w:lang w:val="cs-CZ"/>
        </w:rPr>
        <w:t>i</w:t>
      </w:r>
      <w:r w:rsidRPr="00960762">
        <w:rPr>
          <w:lang w:val="cs-CZ"/>
        </w:rPr>
        <w:br/>
      </w:r>
      <w:r w:rsidRPr="00960762">
        <w:rPr>
          <w:rFonts w:ascii="Segoe UI Symbol" w:hAnsi="Segoe UI Symbol" w:cs="Segoe UI Symbol"/>
          <w:lang w:val="cs-CZ"/>
        </w:rPr>
        <w:t>☐</w:t>
      </w:r>
      <w:r w:rsidRPr="00960762">
        <w:rPr>
          <w:lang w:val="cs-CZ"/>
        </w:rPr>
        <w:t xml:space="preserve"> Verze pro kluby </w:t>
      </w:r>
      <w:r w:rsidRPr="00960762">
        <w:rPr>
          <w:rFonts w:cs="Calibri"/>
          <w:lang w:val="cs-CZ"/>
        </w:rPr>
        <w:t>–</w:t>
      </w:r>
      <w:r w:rsidRPr="00960762">
        <w:rPr>
          <w:lang w:val="cs-CZ"/>
        </w:rPr>
        <w:t xml:space="preserve"> zobrazovat rodi</w:t>
      </w:r>
      <w:r w:rsidRPr="00960762">
        <w:rPr>
          <w:rFonts w:cs="Calibri"/>
          <w:lang w:val="cs-CZ"/>
        </w:rPr>
        <w:t>č</w:t>
      </w:r>
      <w:r w:rsidRPr="00960762">
        <w:rPr>
          <w:lang w:val="cs-CZ"/>
        </w:rPr>
        <w:t>e vystaven</w:t>
      </w:r>
      <w:r w:rsidRPr="00960762">
        <w:rPr>
          <w:rFonts w:cs="Calibri"/>
          <w:lang w:val="cs-CZ"/>
        </w:rPr>
        <w:t>é</w:t>
      </w:r>
      <w:r w:rsidRPr="00960762">
        <w:rPr>
          <w:lang w:val="cs-CZ"/>
        </w:rPr>
        <w:t>ho kr</w:t>
      </w:r>
      <w:r w:rsidRPr="00960762">
        <w:rPr>
          <w:rFonts w:cs="Calibri"/>
          <w:lang w:val="cs-CZ"/>
        </w:rPr>
        <w:t>á</w:t>
      </w:r>
      <w:r w:rsidRPr="00960762">
        <w:rPr>
          <w:lang w:val="cs-CZ"/>
        </w:rPr>
        <w:t>l</w:t>
      </w:r>
      <w:r w:rsidRPr="00960762">
        <w:rPr>
          <w:rFonts w:cs="Calibri"/>
          <w:lang w:val="cs-CZ"/>
        </w:rPr>
        <w:t>í</w:t>
      </w:r>
      <w:r w:rsidRPr="00960762">
        <w:rPr>
          <w:lang w:val="cs-CZ"/>
        </w:rPr>
        <w:t>ka</w:t>
      </w:r>
    </w:p>
    <w:p w14:paraId="454CF627" w14:textId="59072DDF" w:rsidR="00E64EB7" w:rsidRDefault="00960762" w:rsidP="00960762">
      <w:proofErr w:type="spellStart"/>
      <w:r>
        <w:t>Další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pořadatele</w:t>
      </w:r>
      <w:proofErr w:type="spellEnd"/>
      <w:r>
        <w:t>:</w:t>
      </w:r>
    </w:p>
    <w:p w14:paraId="1FE5FA5C" w14:textId="77777777" w:rsidR="00960762" w:rsidRDefault="00960762" w:rsidP="00960762">
      <w:pPr>
        <w:rPr>
          <w:b/>
          <w:bCs/>
          <w:lang w:val="cs-CZ"/>
        </w:rPr>
      </w:pPr>
    </w:p>
    <w:p w14:paraId="429A662C" w14:textId="77777777" w:rsidR="008952FE" w:rsidRDefault="008952FE" w:rsidP="00960762">
      <w:pPr>
        <w:rPr>
          <w:b/>
          <w:bCs/>
          <w:lang w:val="cs-CZ"/>
        </w:rPr>
      </w:pPr>
    </w:p>
    <w:p w14:paraId="37D52474" w14:textId="77777777" w:rsidR="008952FE" w:rsidRDefault="008952FE" w:rsidP="00960762">
      <w:pPr>
        <w:rPr>
          <w:b/>
          <w:bCs/>
          <w:lang w:val="cs-CZ"/>
        </w:rPr>
      </w:pPr>
    </w:p>
    <w:p w14:paraId="7DC39A09" w14:textId="77777777" w:rsidR="008952FE" w:rsidRDefault="008952FE" w:rsidP="00960762">
      <w:pPr>
        <w:rPr>
          <w:b/>
          <w:bCs/>
          <w:lang w:val="cs-CZ"/>
        </w:rPr>
      </w:pPr>
    </w:p>
    <w:p w14:paraId="1E414DBD" w14:textId="77777777" w:rsidR="008952FE" w:rsidRDefault="008952FE" w:rsidP="00960762">
      <w:pPr>
        <w:rPr>
          <w:b/>
          <w:bCs/>
          <w:lang w:val="cs-CZ"/>
        </w:rPr>
      </w:pPr>
    </w:p>
    <w:p w14:paraId="7AEA48A6" w14:textId="77777777" w:rsidR="008952FE" w:rsidRDefault="008952FE" w:rsidP="00960762">
      <w:pPr>
        <w:rPr>
          <w:b/>
          <w:bCs/>
          <w:lang w:val="cs-CZ"/>
        </w:rPr>
      </w:pPr>
    </w:p>
    <w:p w14:paraId="08B1599B" w14:textId="181E2517" w:rsidR="00960762" w:rsidRDefault="00960762" w:rsidP="00960762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Údaje pro vytvoření </w:t>
      </w:r>
      <w:r w:rsidR="008952FE">
        <w:rPr>
          <w:b/>
          <w:bCs/>
          <w:lang w:val="cs-CZ"/>
        </w:rPr>
        <w:t xml:space="preserve">prezentace výstavy na </w:t>
      </w:r>
      <w:hyperlink r:id="rId6" w:history="1">
        <w:r w:rsidR="008952FE" w:rsidRPr="00C624A8">
          <w:rPr>
            <w:rStyle w:val="Hypertextovodkaz"/>
            <w:b/>
            <w:bCs/>
            <w:lang w:val="cs-CZ"/>
          </w:rPr>
          <w:t>www.onlinevystava.eu</w:t>
        </w:r>
      </w:hyperlink>
    </w:p>
    <w:p w14:paraId="33B2A758" w14:textId="2BA0FAFE" w:rsidR="008952FE" w:rsidRDefault="008952FE" w:rsidP="00960762">
      <w:pPr>
        <w:rPr>
          <w:lang w:val="cs-CZ"/>
        </w:rPr>
      </w:pPr>
      <w:r w:rsidRPr="008952FE">
        <w:rPr>
          <w:lang w:val="cs-CZ"/>
        </w:rPr>
        <w:t>Pro vytvoření je vhodné dodat odkaz na stránky organizace nebo výstavní podmínky</w:t>
      </w:r>
    </w:p>
    <w:p w14:paraId="2AB59C8C" w14:textId="463DAD4E" w:rsidR="008952FE" w:rsidRDefault="008952FE" w:rsidP="00960762">
      <w:pPr>
        <w:rPr>
          <w:lang w:val="cs-CZ"/>
        </w:rPr>
      </w:pPr>
      <w:r>
        <w:rPr>
          <w:lang w:val="cs-CZ"/>
        </w:rPr>
        <w:t>Odkaz na plakát výstavy, případně další informace pro návštěvníky</w:t>
      </w:r>
    </w:p>
    <w:p w14:paraId="5E0CC533" w14:textId="4275ACB3" w:rsidR="008952FE" w:rsidRPr="008952FE" w:rsidRDefault="008952FE" w:rsidP="00960762">
      <w:pPr>
        <w:rPr>
          <w:b/>
          <w:bCs/>
          <w:i/>
          <w:iCs/>
          <w:lang w:val="cs-CZ"/>
        </w:rPr>
      </w:pPr>
      <w:r w:rsidRPr="008952FE">
        <w:rPr>
          <w:b/>
          <w:bCs/>
          <w:i/>
          <w:iCs/>
          <w:lang w:val="cs-CZ"/>
        </w:rPr>
        <w:t>Případné dotazy a objednávky zasílejte e-mailem prombergerp@gmail.com</w:t>
      </w:r>
    </w:p>
    <w:sectPr w:rsidR="008952FE" w:rsidRPr="008952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D36DB"/>
    <w:multiLevelType w:val="multilevel"/>
    <w:tmpl w:val="4E62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53BFD"/>
    <w:multiLevelType w:val="multilevel"/>
    <w:tmpl w:val="46B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0297C"/>
    <w:multiLevelType w:val="multilevel"/>
    <w:tmpl w:val="8BD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D4D28"/>
    <w:multiLevelType w:val="multilevel"/>
    <w:tmpl w:val="7C5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F4113"/>
    <w:multiLevelType w:val="multilevel"/>
    <w:tmpl w:val="701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C7E00"/>
    <w:multiLevelType w:val="multilevel"/>
    <w:tmpl w:val="572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870362">
    <w:abstractNumId w:val="8"/>
  </w:num>
  <w:num w:numId="2" w16cid:durableId="46879663">
    <w:abstractNumId w:val="6"/>
  </w:num>
  <w:num w:numId="3" w16cid:durableId="882640959">
    <w:abstractNumId w:val="5"/>
  </w:num>
  <w:num w:numId="4" w16cid:durableId="177816570">
    <w:abstractNumId w:val="4"/>
  </w:num>
  <w:num w:numId="5" w16cid:durableId="375592700">
    <w:abstractNumId w:val="7"/>
  </w:num>
  <w:num w:numId="6" w16cid:durableId="754281260">
    <w:abstractNumId w:val="3"/>
  </w:num>
  <w:num w:numId="7" w16cid:durableId="947926918">
    <w:abstractNumId w:val="2"/>
  </w:num>
  <w:num w:numId="8" w16cid:durableId="2036343891">
    <w:abstractNumId w:val="1"/>
  </w:num>
  <w:num w:numId="9" w16cid:durableId="718669726">
    <w:abstractNumId w:val="0"/>
  </w:num>
  <w:num w:numId="10" w16cid:durableId="964773696">
    <w:abstractNumId w:val="14"/>
  </w:num>
  <w:num w:numId="11" w16cid:durableId="223686689">
    <w:abstractNumId w:val="12"/>
  </w:num>
  <w:num w:numId="12" w16cid:durableId="1490823544">
    <w:abstractNumId w:val="10"/>
  </w:num>
  <w:num w:numId="13" w16cid:durableId="13382718">
    <w:abstractNumId w:val="11"/>
  </w:num>
  <w:num w:numId="14" w16cid:durableId="233512624">
    <w:abstractNumId w:val="13"/>
  </w:num>
  <w:num w:numId="15" w16cid:durableId="48832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0CF"/>
    <w:rsid w:val="00251ADB"/>
    <w:rsid w:val="0029639D"/>
    <w:rsid w:val="002B4364"/>
    <w:rsid w:val="002D4BAC"/>
    <w:rsid w:val="00326F90"/>
    <w:rsid w:val="00352D2B"/>
    <w:rsid w:val="003F0D05"/>
    <w:rsid w:val="004355F7"/>
    <w:rsid w:val="00445E04"/>
    <w:rsid w:val="006F31F8"/>
    <w:rsid w:val="007E21B2"/>
    <w:rsid w:val="008952FE"/>
    <w:rsid w:val="00960762"/>
    <w:rsid w:val="00A15E0C"/>
    <w:rsid w:val="00AA1D8D"/>
    <w:rsid w:val="00B47730"/>
    <w:rsid w:val="00B522DF"/>
    <w:rsid w:val="00BB580B"/>
    <w:rsid w:val="00CB0664"/>
    <w:rsid w:val="00E61E7B"/>
    <w:rsid w:val="00E64EB7"/>
    <w:rsid w:val="00EC64F3"/>
    <w:rsid w:val="00EF1F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07042"/>
  <w14:defaultImageDpi w14:val="330"/>
  <w15:docId w15:val="{A27A3AF7-8477-4A4B-9E99-663BBD7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762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52F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nlinevystav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Promberger Pavel</cp:lastModifiedBy>
  <cp:revision>5</cp:revision>
  <dcterms:created xsi:type="dcterms:W3CDTF">2026-01-02T12:08:00Z</dcterms:created>
  <dcterms:modified xsi:type="dcterms:W3CDTF">2026-02-23T18:58:00Z</dcterms:modified>
  <cp:category/>
</cp:coreProperties>
</file>